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78DFC" w14:textId="77777777" w:rsidR="004C60E5" w:rsidRPr="00B169DF" w:rsidRDefault="00CD6897" w:rsidP="004C60E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C60E5" w:rsidRPr="004919F0">
        <w:rPr>
          <w:rFonts w:ascii="Corbel" w:hAnsi="Corbel"/>
          <w:bCs/>
          <w:i/>
        </w:rPr>
        <w:t>Załącznik nr 1.5 do Zarządzenia Rektora UR nr 61/2025</w:t>
      </w:r>
    </w:p>
    <w:p w14:paraId="0C2EF111" w14:textId="77777777" w:rsidR="004C60E5" w:rsidRPr="00B169DF" w:rsidRDefault="004C60E5" w:rsidP="004C60E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FE2C335" w14:textId="77777777" w:rsidR="004C60E5" w:rsidRPr="00B169DF" w:rsidRDefault="004C60E5" w:rsidP="004C60E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3967C4A3" w14:textId="77777777" w:rsidR="004C60E5" w:rsidRPr="00B169DF" w:rsidRDefault="004C60E5" w:rsidP="004C60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CEF68C5" w14:textId="77777777" w:rsidR="004C60E5" w:rsidRPr="00B169DF" w:rsidRDefault="004C60E5" w:rsidP="004C60E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21C88F20" w14:textId="67933950" w:rsidR="00B06A6E" w:rsidRPr="009C54AE" w:rsidRDefault="00B06A6E" w:rsidP="004C60E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62779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BB79FA" w14:textId="77777777" w:rsidTr="004C60E5">
        <w:tc>
          <w:tcPr>
            <w:tcW w:w="2694" w:type="dxa"/>
            <w:vAlign w:val="center"/>
          </w:tcPr>
          <w:p w14:paraId="536AD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64DE93" w14:textId="77777777" w:rsidR="0085747A" w:rsidRPr="009C54AE" w:rsidRDefault="00327D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Wartości życia codziennego we współczesnych kulturach</w:t>
            </w:r>
          </w:p>
        </w:tc>
      </w:tr>
      <w:tr w:rsidR="0085747A" w:rsidRPr="009C54AE" w14:paraId="0FD8BBDF" w14:textId="77777777" w:rsidTr="004C60E5">
        <w:tc>
          <w:tcPr>
            <w:tcW w:w="2694" w:type="dxa"/>
            <w:vAlign w:val="center"/>
          </w:tcPr>
          <w:p w14:paraId="6F435E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D4BF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60E5" w:rsidRPr="009C54AE" w14:paraId="43CFE988" w14:textId="77777777" w:rsidTr="004C60E5">
        <w:tc>
          <w:tcPr>
            <w:tcW w:w="2694" w:type="dxa"/>
            <w:vAlign w:val="center"/>
          </w:tcPr>
          <w:p w14:paraId="08AC0BC5" w14:textId="77777777" w:rsidR="004C60E5" w:rsidRPr="009C54AE" w:rsidRDefault="004C60E5" w:rsidP="004C60E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4C290E" w14:textId="17DBAAC4" w:rsidR="004C60E5" w:rsidRPr="009C54AE" w:rsidRDefault="004C60E5" w:rsidP="004C60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C60E5" w:rsidRPr="009C54AE" w14:paraId="25523AE2" w14:textId="77777777" w:rsidTr="004C60E5">
        <w:tc>
          <w:tcPr>
            <w:tcW w:w="2694" w:type="dxa"/>
            <w:vAlign w:val="center"/>
          </w:tcPr>
          <w:p w14:paraId="1A3EF261" w14:textId="77777777" w:rsidR="004C60E5" w:rsidRPr="009C54AE" w:rsidRDefault="004C60E5" w:rsidP="004C60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E54342" w14:textId="7885ACD1" w:rsidR="004C60E5" w:rsidRPr="009C54AE" w:rsidRDefault="004C60E5" w:rsidP="004C60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1F037C95" w14:textId="77777777" w:rsidTr="004C60E5">
        <w:tc>
          <w:tcPr>
            <w:tcW w:w="2694" w:type="dxa"/>
            <w:vAlign w:val="center"/>
          </w:tcPr>
          <w:p w14:paraId="5EA9A5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51324D" w14:textId="77777777" w:rsidR="0085747A" w:rsidRPr="009C54AE" w:rsidRDefault="00B06A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63E97206" w14:textId="77777777" w:rsidTr="004C60E5">
        <w:tc>
          <w:tcPr>
            <w:tcW w:w="2694" w:type="dxa"/>
            <w:vAlign w:val="center"/>
          </w:tcPr>
          <w:p w14:paraId="63CF13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3E5256" w14:textId="77777777" w:rsidR="0085747A" w:rsidRPr="009C54AE" w:rsidRDefault="00B06A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6ED03E08" w14:textId="77777777" w:rsidTr="004C60E5">
        <w:tc>
          <w:tcPr>
            <w:tcW w:w="2694" w:type="dxa"/>
            <w:vAlign w:val="center"/>
          </w:tcPr>
          <w:p w14:paraId="0DC846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AE216" w14:textId="77777777" w:rsidR="0085747A" w:rsidRPr="009C54AE" w:rsidRDefault="00B06A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B8A1DA2" w14:textId="77777777" w:rsidTr="004C60E5">
        <w:tc>
          <w:tcPr>
            <w:tcW w:w="2694" w:type="dxa"/>
            <w:vAlign w:val="center"/>
          </w:tcPr>
          <w:p w14:paraId="45E8A3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C7FEE4" w14:textId="77777777" w:rsidR="0085747A" w:rsidRPr="009C54AE" w:rsidRDefault="001F2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1B01DF07" w14:textId="77777777" w:rsidTr="004C60E5">
        <w:tc>
          <w:tcPr>
            <w:tcW w:w="2694" w:type="dxa"/>
            <w:vAlign w:val="center"/>
          </w:tcPr>
          <w:p w14:paraId="7C9FC1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CFD3ED" w14:textId="77777777" w:rsidR="0085747A" w:rsidRPr="009C54AE" w:rsidRDefault="00327D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14:paraId="3E0C4DB0" w14:textId="77777777" w:rsidTr="004C60E5">
        <w:tc>
          <w:tcPr>
            <w:tcW w:w="2694" w:type="dxa"/>
            <w:vAlign w:val="center"/>
          </w:tcPr>
          <w:p w14:paraId="31D5BE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F250A2" w14:textId="47294E4F" w:rsidR="0085747A" w:rsidRPr="009C54AE" w:rsidRDefault="000D7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7522"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</w:p>
        </w:tc>
      </w:tr>
      <w:tr w:rsidR="00923D7D" w:rsidRPr="009C54AE" w14:paraId="59418975" w14:textId="77777777" w:rsidTr="004C60E5">
        <w:tc>
          <w:tcPr>
            <w:tcW w:w="2694" w:type="dxa"/>
            <w:vAlign w:val="center"/>
          </w:tcPr>
          <w:p w14:paraId="790D36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E04847" w14:textId="77777777" w:rsidR="00923D7D" w:rsidRPr="009C54AE" w:rsidRDefault="00B06A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24C3B87" w14:textId="77777777" w:rsidTr="004C60E5">
        <w:tc>
          <w:tcPr>
            <w:tcW w:w="2694" w:type="dxa"/>
            <w:vAlign w:val="center"/>
          </w:tcPr>
          <w:p w14:paraId="42433A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AAC2E" w14:textId="77777777" w:rsidR="0085747A" w:rsidRPr="009C54AE" w:rsidRDefault="00B06A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  <w:tr w:rsidR="0085747A" w:rsidRPr="009C54AE" w14:paraId="187F9AFE" w14:textId="77777777" w:rsidTr="004C60E5">
        <w:tc>
          <w:tcPr>
            <w:tcW w:w="2694" w:type="dxa"/>
            <w:vAlign w:val="center"/>
          </w:tcPr>
          <w:p w14:paraId="619463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AEFF2A" w14:textId="77777777" w:rsidR="0085747A" w:rsidRPr="009C54AE" w:rsidRDefault="00B06A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</w:tbl>
    <w:p w14:paraId="7269C6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F51B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2612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9125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BC4D42C" w14:textId="77777777" w:rsidTr="00C00DA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A48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6515A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55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35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79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FD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B7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F6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F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6A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0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1A6E78" w14:textId="77777777" w:rsidTr="00C00DA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4619" w14:textId="77777777" w:rsidR="00015B8F" w:rsidRPr="009C54AE" w:rsidRDefault="00327D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E3B5" w14:textId="77777777" w:rsidR="00015B8F" w:rsidRPr="009C54AE" w:rsidRDefault="008449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A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CF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7E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81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D7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AC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18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59DD" w14:textId="77777777" w:rsidR="00015B8F" w:rsidRPr="009C54AE" w:rsidRDefault="00327D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2p. ECTS</w:t>
            </w:r>
          </w:p>
        </w:tc>
      </w:tr>
    </w:tbl>
    <w:p w14:paraId="0641453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08EF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EE734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CC46DB" w14:textId="2F0774FD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C6FD9A" w14:textId="77777777" w:rsidR="0085747A" w:rsidRPr="00E6490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E64905">
        <w:rPr>
          <w:rFonts w:ascii="MS Gothic" w:eastAsia="MS Gothic" w:hAnsi="MS Gothic" w:cs="MS Gothic" w:hint="eastAsia"/>
          <w:szCs w:val="24"/>
          <w:u w:val="single"/>
        </w:rPr>
        <w:t>☐</w:t>
      </w:r>
      <w:r w:rsidRPr="00E64905">
        <w:rPr>
          <w:rFonts w:ascii="Corbel" w:hAnsi="Corbel"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3DFBBF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65685" w14:textId="77777777" w:rsidR="009C54AE" w:rsidRPr="007C74E7" w:rsidRDefault="00E22FBC" w:rsidP="007C74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622F5D" w14:textId="77777777" w:rsidR="00E960BB" w:rsidRPr="007C74E7" w:rsidRDefault="00327D65" w:rsidP="00327D65">
      <w:pPr>
        <w:rPr>
          <w:b/>
        </w:rPr>
      </w:pPr>
      <w:r>
        <w:tab/>
      </w:r>
      <w:r w:rsidRPr="007C74E7">
        <w:rPr>
          <w:b/>
        </w:rPr>
        <w:t>Zaliczenie z oceną</w:t>
      </w:r>
    </w:p>
    <w:p w14:paraId="47BFF7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1C33AB" w14:textId="77777777" w:rsidTr="00745302">
        <w:tc>
          <w:tcPr>
            <w:tcW w:w="9670" w:type="dxa"/>
          </w:tcPr>
          <w:p w14:paraId="2A794A18" w14:textId="77777777" w:rsidR="0085747A" w:rsidRPr="009C54AE" w:rsidRDefault="00C90A8B" w:rsidP="007C74E7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Stud</w:t>
            </w:r>
            <w:r w:rsidR="002276EF">
              <w:rPr>
                <w:rFonts w:ascii="Corbel" w:hAnsi="Corbel"/>
                <w:color w:val="000000"/>
                <w:szCs w:val="24"/>
              </w:rPr>
              <w:t>enci powinni dysponować</w:t>
            </w:r>
            <w:r w:rsidR="002276EF">
              <w:t xml:space="preserve"> ogólną wiedzą dotyczącą różnic kult</w:t>
            </w:r>
            <w:r w:rsidR="007C74E7">
              <w:t>urowych (zwyczajowych i związanych z tradycją</w:t>
            </w:r>
            <w:r w:rsidR="002276EF">
              <w:t xml:space="preserve">) oraz zasad </w:t>
            </w:r>
            <w:r w:rsidR="007C74E7">
              <w:t xml:space="preserve">budowania relacji społecznych w zróżnicowanym środowisku kulturowym. </w:t>
            </w:r>
          </w:p>
        </w:tc>
      </w:tr>
    </w:tbl>
    <w:p w14:paraId="76F6DC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71EE2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CA1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0F4D4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14391F" w14:textId="77777777" w:rsidR="00B70938" w:rsidRDefault="00B70938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70938" w14:paraId="380AE64B" w14:textId="77777777" w:rsidTr="005554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00B2" w14:textId="77777777" w:rsidR="00B70938" w:rsidRDefault="00B70938" w:rsidP="005554F0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B3D5" w14:textId="77777777" w:rsidR="00B70938" w:rsidRDefault="00B70938" w:rsidP="005554F0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z podstawową wiedzą dotyczącą prob</w:t>
            </w:r>
            <w:r w:rsidR="00C90A8B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lematyki </w:t>
            </w:r>
            <w:r w:rsidR="005E392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życia codziennego w różnych kulturach</w:t>
            </w:r>
          </w:p>
        </w:tc>
      </w:tr>
      <w:tr w:rsidR="00B70938" w14:paraId="3A1A6926" w14:textId="77777777" w:rsidTr="005554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1A517" w14:textId="77777777" w:rsidR="00B70938" w:rsidRDefault="00B70938" w:rsidP="005554F0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0EAA" w14:textId="77777777" w:rsidR="00B70938" w:rsidRDefault="00B70938" w:rsidP="005554F0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x-none"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</w:t>
            </w:r>
            <w:r w:rsidR="005E392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jętność właściwego rozumienia k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ulturowego znaczenia</w:t>
            </w:r>
            <w:r w:rsidR="007C74E7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norm nieformalnych</w:t>
            </w:r>
          </w:p>
        </w:tc>
      </w:tr>
      <w:tr w:rsidR="00B70938" w14:paraId="3C81F25F" w14:textId="77777777" w:rsidTr="005554F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0A508" w14:textId="77777777" w:rsidR="00B70938" w:rsidRDefault="00B70938" w:rsidP="005554F0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EFA9" w14:textId="77777777" w:rsidR="00B70938" w:rsidRDefault="007C74E7" w:rsidP="007C74E7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Znajomość</w:t>
            </w:r>
            <w:r w:rsidR="00B7093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zagadnień, dzi</w:t>
            </w:r>
            <w:r w:rsidR="00C90A8B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ałów i problemów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wynikających z różnic kulturowych</w:t>
            </w:r>
          </w:p>
        </w:tc>
      </w:tr>
      <w:tr w:rsidR="00B70938" w14:paraId="34342743" w14:textId="77777777" w:rsidTr="005554F0">
        <w:trPr>
          <w:trHeight w:val="1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0764" w14:textId="77777777" w:rsidR="00B70938" w:rsidRDefault="00B70938" w:rsidP="005554F0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8235" w14:textId="77777777" w:rsidR="00B70938" w:rsidRDefault="007C74E7" w:rsidP="005554F0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Otwartość i szacunek wobec innych zwyczajów i tradycji kulturowych</w:t>
            </w:r>
          </w:p>
        </w:tc>
      </w:tr>
    </w:tbl>
    <w:p w14:paraId="4FD3007E" w14:textId="77777777" w:rsidR="00B70938" w:rsidRDefault="00B70938" w:rsidP="00B70938">
      <w:pPr>
        <w:pStyle w:val="Punktygwne"/>
        <w:spacing w:before="0" w:after="0"/>
        <w:rPr>
          <w:rFonts w:ascii="Corbel" w:eastAsiaTheme="minorHAnsi" w:hAnsi="Corbel"/>
          <w:b w:val="0"/>
          <w:color w:val="000000"/>
          <w:szCs w:val="24"/>
        </w:rPr>
      </w:pPr>
    </w:p>
    <w:p w14:paraId="6CC6C2BA" w14:textId="77777777" w:rsidR="00B70938" w:rsidRDefault="00B70938" w:rsidP="00B7093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295B6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A50FD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92F07F" w14:textId="77777777" w:rsidTr="008D61B3">
        <w:tc>
          <w:tcPr>
            <w:tcW w:w="1680" w:type="dxa"/>
            <w:vAlign w:val="center"/>
          </w:tcPr>
          <w:p w14:paraId="705D30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225FA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1415B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2599" w:rsidRPr="009C54AE" w14:paraId="22BA41D1" w14:textId="77777777" w:rsidTr="008D61B3">
        <w:trPr>
          <w:trHeight w:val="276"/>
        </w:trPr>
        <w:tc>
          <w:tcPr>
            <w:tcW w:w="1680" w:type="dxa"/>
          </w:tcPr>
          <w:p w14:paraId="1F20DCC7" w14:textId="77777777" w:rsidR="00B70938" w:rsidRDefault="00B70938" w:rsidP="005525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  <w:p w14:paraId="4AC29150" w14:textId="172794B2" w:rsidR="00552599" w:rsidRPr="00552599" w:rsidRDefault="00552599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5" w:type="dxa"/>
          </w:tcPr>
          <w:p w14:paraId="254D8DCB" w14:textId="77777777" w:rsidR="00552599" w:rsidRPr="00552599" w:rsidRDefault="00552599" w:rsidP="00552599">
            <w:pPr>
              <w:spacing w:after="0"/>
              <w:rPr>
                <w:b/>
                <w:smallCaps/>
              </w:rPr>
            </w:pPr>
            <w:r w:rsidRPr="00552599">
              <w:t>Absolwent zna i rozumie fundamentalne dylematy związane z kontaktami międzykulturowymi we współczesnym świecie</w:t>
            </w:r>
          </w:p>
        </w:tc>
        <w:tc>
          <w:tcPr>
            <w:tcW w:w="1865" w:type="dxa"/>
          </w:tcPr>
          <w:p w14:paraId="2B457585" w14:textId="792355BD" w:rsidR="00552599" w:rsidRPr="00552599" w:rsidRDefault="00C00DA1" w:rsidP="0055259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</w:t>
            </w:r>
            <w:r w:rsidR="00CB4DF1">
              <w:rPr>
                <w:rFonts w:ascii="Corbel" w:hAnsi="Corbel"/>
              </w:rPr>
              <w:t>2</w:t>
            </w:r>
          </w:p>
        </w:tc>
      </w:tr>
      <w:tr w:rsidR="00552599" w:rsidRPr="009C54AE" w14:paraId="2F4DFDE3" w14:textId="77777777" w:rsidTr="008D61B3">
        <w:trPr>
          <w:trHeight w:val="300"/>
        </w:trPr>
        <w:tc>
          <w:tcPr>
            <w:tcW w:w="1680" w:type="dxa"/>
          </w:tcPr>
          <w:p w14:paraId="5E7BA1E0" w14:textId="77777777" w:rsidR="00B70938" w:rsidRDefault="00B70938" w:rsidP="005525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47FDFBFF" w14:textId="77777777" w:rsidR="00B70938" w:rsidRDefault="00B70938" w:rsidP="00552599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  <w:p w14:paraId="75B93582" w14:textId="3FD2BB53" w:rsidR="00552599" w:rsidRPr="00E2420F" w:rsidRDefault="00552599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5" w:type="dxa"/>
          </w:tcPr>
          <w:p w14:paraId="5D46AE31" w14:textId="77777777" w:rsidR="00552599" w:rsidRPr="00E2420F" w:rsidRDefault="00E2420F" w:rsidP="00E2420F">
            <w:pPr>
              <w:spacing w:after="0"/>
              <w:jc w:val="both"/>
              <w:rPr>
                <w:smallCaps/>
              </w:rPr>
            </w:pPr>
            <w:r w:rsidRPr="00E2420F">
              <w:t>Absolwent zna i rozumie relacje między strukturami i instytucjami społeczno-kulturalnymi w skali międzynarodowej i międzykulturowej oraz normy i reguły (prawne, organizacyjne, moralne, etyczne) organizujące struktury i instytucje społeczne</w:t>
            </w:r>
          </w:p>
        </w:tc>
        <w:tc>
          <w:tcPr>
            <w:tcW w:w="1865" w:type="dxa"/>
          </w:tcPr>
          <w:p w14:paraId="7B957247" w14:textId="37434966" w:rsidR="00552599" w:rsidRPr="00E2420F" w:rsidRDefault="00C00DA1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2420F">
              <w:rPr>
                <w:rFonts w:ascii="Corbel" w:hAnsi="Corbel"/>
                <w:sz w:val="22"/>
              </w:rPr>
              <w:t>K_W0</w:t>
            </w:r>
            <w:r w:rsidR="00CB4DF1">
              <w:rPr>
                <w:rFonts w:ascii="Corbel" w:hAnsi="Corbel"/>
                <w:sz w:val="22"/>
              </w:rPr>
              <w:t>4</w:t>
            </w:r>
          </w:p>
        </w:tc>
      </w:tr>
      <w:tr w:rsidR="00552599" w:rsidRPr="009C54AE" w14:paraId="50DF34F0" w14:textId="77777777" w:rsidTr="008D61B3">
        <w:trPr>
          <w:trHeight w:val="186"/>
        </w:trPr>
        <w:tc>
          <w:tcPr>
            <w:tcW w:w="1680" w:type="dxa"/>
          </w:tcPr>
          <w:p w14:paraId="5E11BD1D" w14:textId="77777777" w:rsidR="00B70938" w:rsidRDefault="00B70938" w:rsidP="005525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6990DE98" w14:textId="77777777" w:rsidR="00B70938" w:rsidRDefault="00B70938" w:rsidP="00552599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  <w:p w14:paraId="75B85DFC" w14:textId="7AE95895" w:rsidR="00552599" w:rsidRPr="009C54AE" w:rsidRDefault="00552599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5" w:type="dxa"/>
          </w:tcPr>
          <w:p w14:paraId="3CFA748C" w14:textId="77777777" w:rsidR="00552599" w:rsidRPr="00552599" w:rsidRDefault="00552599" w:rsidP="00552599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Pr="00552599">
              <w:rPr>
                <w:rFonts w:ascii="Corbel" w:hAnsi="Corbel"/>
              </w:rPr>
              <w:t xml:space="preserve">wyszukiwać, analizować, oceniać, selekcjonować i użytkować informacje z dziedziny kultury z wykorzystaniem różnych źródeł  </w:t>
            </w:r>
          </w:p>
        </w:tc>
        <w:tc>
          <w:tcPr>
            <w:tcW w:w="1865" w:type="dxa"/>
          </w:tcPr>
          <w:p w14:paraId="6F55FD31" w14:textId="25E29BA0" w:rsidR="00552599" w:rsidRPr="009C54AE" w:rsidRDefault="00C00DA1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2599">
              <w:rPr>
                <w:rFonts w:ascii="Corbel" w:hAnsi="Corbel"/>
                <w:sz w:val="22"/>
              </w:rPr>
              <w:t>K_U01</w:t>
            </w:r>
          </w:p>
        </w:tc>
      </w:tr>
      <w:tr w:rsidR="00552599" w:rsidRPr="009C54AE" w14:paraId="30B5DE4A" w14:textId="77777777" w:rsidTr="008D61B3">
        <w:trPr>
          <w:trHeight w:val="320"/>
        </w:trPr>
        <w:tc>
          <w:tcPr>
            <w:tcW w:w="1680" w:type="dxa"/>
          </w:tcPr>
          <w:p w14:paraId="1DFECA02" w14:textId="77777777" w:rsidR="00B70938" w:rsidRDefault="00B70938" w:rsidP="005525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52987B01" w14:textId="77777777" w:rsidR="00B70938" w:rsidRDefault="00B70938" w:rsidP="00552599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  <w:p w14:paraId="3EB3ABC2" w14:textId="270EBA1A" w:rsidR="00552599" w:rsidRPr="009C54AE" w:rsidRDefault="00552599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5" w:type="dxa"/>
          </w:tcPr>
          <w:p w14:paraId="0DD0F584" w14:textId="77777777" w:rsidR="00552599" w:rsidRPr="00552599" w:rsidRDefault="00552599" w:rsidP="00552599">
            <w:pPr>
              <w:spacing w:after="0"/>
              <w:jc w:val="both"/>
              <w:rPr>
                <w:smallCaps/>
                <w:szCs w:val="24"/>
              </w:rPr>
            </w:pPr>
            <w:r w:rsidRPr="00552599">
              <w:t>Absolwent potrafi formułować złożone i nietypowe problemy badawcze z zakresu dyscyplin dotyczących komunikacji międzykulturowej</w:t>
            </w:r>
          </w:p>
        </w:tc>
        <w:tc>
          <w:tcPr>
            <w:tcW w:w="1865" w:type="dxa"/>
          </w:tcPr>
          <w:p w14:paraId="246779BC" w14:textId="25DCD404" w:rsidR="00552599" w:rsidRPr="009C54AE" w:rsidRDefault="00C00DA1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2599">
              <w:rPr>
                <w:rFonts w:ascii="Corbel" w:hAnsi="Corbel"/>
                <w:sz w:val="22"/>
              </w:rPr>
              <w:t>K_U0</w:t>
            </w:r>
            <w:r w:rsidR="00CB4DF1">
              <w:rPr>
                <w:rFonts w:ascii="Corbel" w:hAnsi="Corbel"/>
                <w:sz w:val="22"/>
              </w:rPr>
              <w:t>1</w:t>
            </w:r>
          </w:p>
        </w:tc>
      </w:tr>
      <w:tr w:rsidR="00552599" w:rsidRPr="009C54AE" w14:paraId="0C9F0333" w14:textId="77777777" w:rsidTr="008D61B3">
        <w:tc>
          <w:tcPr>
            <w:tcW w:w="1680" w:type="dxa"/>
          </w:tcPr>
          <w:p w14:paraId="4C1D912D" w14:textId="77777777" w:rsidR="00B70938" w:rsidRDefault="00552599" w:rsidP="005525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="00B7093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B70938">
              <w:rPr>
                <w:rFonts w:ascii="Corbel" w:hAnsi="Corbel"/>
                <w:b w:val="0"/>
                <w:szCs w:val="24"/>
              </w:rPr>
              <w:t>_ 05</w:t>
            </w:r>
            <w:r w:rsidR="00B70938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5575273" w14:textId="77777777" w:rsidR="00B70938" w:rsidRDefault="00B70938" w:rsidP="00552599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  <w:p w14:paraId="2202DD39" w14:textId="659EF736" w:rsidR="00552599" w:rsidRPr="008D61B3" w:rsidRDefault="00552599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5" w:type="dxa"/>
          </w:tcPr>
          <w:p w14:paraId="62ED8635" w14:textId="77777777" w:rsidR="00552599" w:rsidRPr="008D61B3" w:rsidRDefault="00552599" w:rsidP="00552599">
            <w:pPr>
              <w:spacing w:after="0"/>
              <w:jc w:val="both"/>
              <w:rPr>
                <w:rFonts w:ascii="Corbel" w:hAnsi="Corbel"/>
              </w:rPr>
            </w:pPr>
            <w:r w:rsidRPr="008D61B3">
              <w:rPr>
                <w:rFonts w:ascii="Corbel" w:hAnsi="Corbel"/>
              </w:rPr>
              <w:t>Absolwent jest gotów do krytycznej oceny posiadanej przez siebie wiedzy, przyjmowania nowych idei, zmiany opinii w świetle dostępnych nowych argumentów oraz uznania znaczenia wiedzy w określaniu metod osiągania zakładanych przez siebie celów</w:t>
            </w:r>
          </w:p>
        </w:tc>
        <w:tc>
          <w:tcPr>
            <w:tcW w:w="1865" w:type="dxa"/>
          </w:tcPr>
          <w:p w14:paraId="4D42896D" w14:textId="7D37AFD6" w:rsidR="00552599" w:rsidRPr="008D61B3" w:rsidRDefault="00C00DA1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1B3">
              <w:rPr>
                <w:rFonts w:ascii="Corbel" w:hAnsi="Corbel"/>
                <w:sz w:val="22"/>
              </w:rPr>
              <w:t>K_K01</w:t>
            </w:r>
          </w:p>
        </w:tc>
      </w:tr>
      <w:tr w:rsidR="00552599" w:rsidRPr="009C54AE" w14:paraId="031BC59D" w14:textId="77777777" w:rsidTr="008D61B3">
        <w:tc>
          <w:tcPr>
            <w:tcW w:w="1680" w:type="dxa"/>
          </w:tcPr>
          <w:p w14:paraId="4B4A84E2" w14:textId="77777777" w:rsidR="00B70938" w:rsidRDefault="00552599" w:rsidP="005525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="00B7093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B70938">
              <w:rPr>
                <w:rFonts w:ascii="Corbel" w:hAnsi="Corbel"/>
                <w:b w:val="0"/>
                <w:szCs w:val="24"/>
              </w:rPr>
              <w:t>_ 06</w:t>
            </w:r>
            <w:r w:rsidR="00B70938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04D8A547" w14:textId="77777777" w:rsidR="00B70938" w:rsidRDefault="00B70938" w:rsidP="00552599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  <w:p w14:paraId="064939BD" w14:textId="0311260B" w:rsidR="00552599" w:rsidRPr="008D61B3" w:rsidRDefault="00552599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5" w:type="dxa"/>
          </w:tcPr>
          <w:p w14:paraId="4238A9D4" w14:textId="77777777" w:rsidR="00552599" w:rsidRPr="009C54AE" w:rsidRDefault="00552599" w:rsidP="00552599">
            <w:pPr>
              <w:rPr>
                <w:b/>
                <w:smallCaps/>
              </w:rPr>
            </w:pPr>
            <w:r>
              <w:t>Absolwent jest gotów do uznania wpływu różnych zjawisk na komunikację międzykulturową i odpowiedzialnego pełnienia ról zawodowych w tym kontekście</w:t>
            </w:r>
          </w:p>
        </w:tc>
        <w:tc>
          <w:tcPr>
            <w:tcW w:w="1865" w:type="dxa"/>
          </w:tcPr>
          <w:p w14:paraId="12D7FD44" w14:textId="7CAB57A5" w:rsidR="00552599" w:rsidRPr="008D61B3" w:rsidRDefault="00C00DA1" w:rsidP="005525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61B3">
              <w:rPr>
                <w:rFonts w:ascii="Corbel" w:hAnsi="Corbel"/>
                <w:sz w:val="22"/>
              </w:rPr>
              <w:t>K_K04</w:t>
            </w:r>
          </w:p>
        </w:tc>
      </w:tr>
    </w:tbl>
    <w:p w14:paraId="5B78DC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DD50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5D2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51D3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A23477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3C414D" w14:textId="77777777" w:rsidTr="00C90A8B">
        <w:tc>
          <w:tcPr>
            <w:tcW w:w="9520" w:type="dxa"/>
          </w:tcPr>
          <w:p w14:paraId="3679D06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BF96E7F" w14:textId="77777777" w:rsidTr="00C90A8B">
        <w:tc>
          <w:tcPr>
            <w:tcW w:w="9520" w:type="dxa"/>
          </w:tcPr>
          <w:p w14:paraId="74A210EB" w14:textId="77777777" w:rsidR="008E35C9" w:rsidRDefault="008E35C9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1/ Role </w:t>
            </w:r>
            <w:r w:rsidR="00284E1F">
              <w:rPr>
                <w:rFonts w:ascii="Corbel" w:hAnsi="Corbel"/>
                <w:sz w:val="24"/>
                <w:szCs w:val="24"/>
              </w:rPr>
              <w:t>społeczne:</w:t>
            </w:r>
            <w:r>
              <w:rPr>
                <w:rFonts w:ascii="Corbel" w:hAnsi="Corbel"/>
                <w:sz w:val="24"/>
                <w:szCs w:val="24"/>
              </w:rPr>
              <w:t xml:space="preserve"> perspektywa funkcjonalistyczna – perspektywa interakcyjna</w:t>
            </w:r>
            <w:r w:rsidR="00284E1F">
              <w:rPr>
                <w:rFonts w:ascii="Corbel" w:hAnsi="Corbel"/>
                <w:sz w:val="24"/>
                <w:szCs w:val="24"/>
              </w:rPr>
              <w:t xml:space="preserve"> (analiza wybranych przykładów)</w:t>
            </w:r>
          </w:p>
          <w:p w14:paraId="087001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BBFA565" w14:textId="77777777" w:rsidTr="00C90A8B">
        <w:tc>
          <w:tcPr>
            <w:tcW w:w="9520" w:type="dxa"/>
          </w:tcPr>
          <w:p w14:paraId="3B10CEE9" w14:textId="77777777" w:rsidR="008E35C9" w:rsidRDefault="008E35C9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2/ Wartości materialistyczne – wartości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postmaterialistyczne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edukacja; praca w systemie wartości (bezpieczeństwo ekonomiczne, rozwój, samorealizacja, etos pracy) – zróżnicowanie kulturowe   </w:t>
            </w:r>
          </w:p>
          <w:p w14:paraId="0EDE9325" w14:textId="77777777" w:rsidR="0085747A" w:rsidRPr="009C54AE" w:rsidRDefault="008E35C9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</w:t>
            </w:r>
          </w:p>
        </w:tc>
      </w:tr>
      <w:tr w:rsidR="0085747A" w:rsidRPr="009C54AE" w14:paraId="60066CF8" w14:textId="77777777" w:rsidTr="00C90A8B">
        <w:trPr>
          <w:trHeight w:val="310"/>
        </w:trPr>
        <w:tc>
          <w:tcPr>
            <w:tcW w:w="9520" w:type="dxa"/>
          </w:tcPr>
          <w:p w14:paraId="5238DAF3" w14:textId="77777777" w:rsidR="00FF54A9" w:rsidRDefault="008E35C9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3/  Życie rodzinne: relacje międzypokoleniowe (pokolenie zstępujące – pokolenie wstępujące),</w:t>
            </w:r>
          </w:p>
          <w:p w14:paraId="6A346C26" w14:textId="77777777" w:rsidR="008E35C9" w:rsidRDefault="008E35C9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opiekuńczości</w:t>
            </w:r>
          </w:p>
          <w:p w14:paraId="7825DFC4" w14:textId="77777777" w:rsidR="008E35C9" w:rsidRPr="009C54AE" w:rsidRDefault="008E35C9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F54A9" w:rsidRPr="009C54AE" w14:paraId="7FEE945E" w14:textId="77777777" w:rsidTr="00C90A8B">
        <w:trPr>
          <w:trHeight w:val="266"/>
        </w:trPr>
        <w:tc>
          <w:tcPr>
            <w:tcW w:w="9520" w:type="dxa"/>
          </w:tcPr>
          <w:p w14:paraId="718F4F37" w14:textId="77777777" w:rsidR="00FF54A9" w:rsidRDefault="008E3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4/ </w:t>
            </w:r>
            <w:r w:rsidR="00284E1F">
              <w:rPr>
                <w:rFonts w:ascii="Corbel" w:hAnsi="Corbel"/>
                <w:sz w:val="24"/>
                <w:szCs w:val="24"/>
              </w:rPr>
              <w:t xml:space="preserve">Codzienne rytuały - </w:t>
            </w:r>
            <w:r w:rsidR="00B70938" w:rsidRPr="00C90A8B">
              <w:rPr>
                <w:rFonts w:ascii="Corbel" w:hAnsi="Corbel"/>
                <w:sz w:val="24"/>
                <w:szCs w:val="24"/>
              </w:rPr>
              <w:t>formuły skostniałe/ elastyczne</w:t>
            </w:r>
            <w:r w:rsidR="00520792">
              <w:rPr>
                <w:rFonts w:ascii="Corbel" w:hAnsi="Corbel"/>
                <w:sz w:val="24"/>
                <w:szCs w:val="24"/>
              </w:rPr>
              <w:t>; kultura „od kuchni” widziana</w:t>
            </w:r>
            <w:r w:rsidR="00284E1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DEEB1E" w14:textId="77777777" w:rsidR="00284E1F" w:rsidRPr="00C90A8B" w:rsidRDefault="00284E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F54A9" w:rsidRPr="009C54AE" w14:paraId="0D7B5A68" w14:textId="77777777" w:rsidTr="00C90A8B">
        <w:trPr>
          <w:trHeight w:val="206"/>
        </w:trPr>
        <w:tc>
          <w:tcPr>
            <w:tcW w:w="9520" w:type="dxa"/>
          </w:tcPr>
          <w:p w14:paraId="7EBEDC5F" w14:textId="77777777" w:rsidR="00FF54A9" w:rsidRDefault="008E35C9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5/ </w:t>
            </w:r>
            <w:r w:rsidR="00284E1F">
              <w:rPr>
                <w:rFonts w:ascii="Corbel" w:hAnsi="Corbel"/>
                <w:sz w:val="24"/>
                <w:szCs w:val="24"/>
              </w:rPr>
              <w:t>„Małe cnoty” – normy obyczajowe, rytuały grzecznościowe, podstawowe zasady budowania relacji społecznych</w:t>
            </w:r>
          </w:p>
          <w:p w14:paraId="7B191D06" w14:textId="77777777" w:rsidR="00284E1F" w:rsidRDefault="00284E1F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F54A9" w:rsidRPr="009C54AE" w14:paraId="412FA9A1" w14:textId="77777777" w:rsidTr="00C90A8B">
        <w:trPr>
          <w:trHeight w:val="360"/>
        </w:trPr>
        <w:tc>
          <w:tcPr>
            <w:tcW w:w="9520" w:type="dxa"/>
          </w:tcPr>
          <w:p w14:paraId="5047F88F" w14:textId="77777777" w:rsidR="00FF54A9" w:rsidRDefault="008E3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6/ </w:t>
            </w:r>
            <w:r w:rsidR="00284E1F">
              <w:rPr>
                <w:rFonts w:ascii="Corbel" w:hAnsi="Corbel"/>
                <w:sz w:val="24"/>
                <w:szCs w:val="24"/>
              </w:rPr>
              <w:t>S</w:t>
            </w:r>
            <w:r w:rsidR="005E3923">
              <w:rPr>
                <w:rFonts w:ascii="Corbel" w:hAnsi="Corbel"/>
                <w:sz w:val="24"/>
                <w:szCs w:val="24"/>
              </w:rPr>
              <w:t>tosunek do tradycji</w:t>
            </w:r>
            <w:r w:rsidR="00284E1F">
              <w:rPr>
                <w:rFonts w:ascii="Corbel" w:hAnsi="Corbel"/>
                <w:sz w:val="24"/>
                <w:szCs w:val="24"/>
              </w:rPr>
              <w:t xml:space="preserve"> - o</w:t>
            </w:r>
            <w:r w:rsidR="00284E1F" w:rsidRPr="00C90A8B">
              <w:rPr>
                <w:rFonts w:ascii="Corbel" w:hAnsi="Corbel"/>
                <w:sz w:val="24"/>
                <w:szCs w:val="24"/>
              </w:rPr>
              <w:t>brzędy, ceremonie,</w:t>
            </w:r>
            <w:r w:rsidR="00284E1F">
              <w:rPr>
                <w:rFonts w:ascii="Corbel" w:hAnsi="Corbel"/>
                <w:sz w:val="24"/>
                <w:szCs w:val="24"/>
              </w:rPr>
              <w:t xml:space="preserve"> święta</w:t>
            </w:r>
            <w:r w:rsidR="00520792"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7417694D" w14:textId="77777777" w:rsidR="00C90A8B" w:rsidRDefault="00284E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90A8B" w:rsidRPr="009C54AE" w14:paraId="55450A5D" w14:textId="77777777" w:rsidTr="00C90A8B">
        <w:trPr>
          <w:trHeight w:val="216"/>
        </w:trPr>
        <w:tc>
          <w:tcPr>
            <w:tcW w:w="9520" w:type="dxa"/>
          </w:tcPr>
          <w:p w14:paraId="5C8B6CAA" w14:textId="77777777" w:rsidR="00284E1F" w:rsidRDefault="008E35C9" w:rsidP="0028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7/ </w:t>
            </w:r>
            <w:r w:rsidR="005E3923">
              <w:rPr>
                <w:rFonts w:ascii="Corbel" w:hAnsi="Corbel"/>
                <w:sz w:val="24"/>
                <w:szCs w:val="24"/>
              </w:rPr>
              <w:t>Czas wolny</w:t>
            </w:r>
            <w:r w:rsidR="00284E1F">
              <w:rPr>
                <w:rFonts w:ascii="Corbel" w:hAnsi="Corbel"/>
                <w:sz w:val="24"/>
                <w:szCs w:val="24"/>
              </w:rPr>
              <w:t>: rozrywki, relacje towarzyskie, turystyka</w:t>
            </w:r>
            <w:r w:rsidR="00520792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4E1F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6BD4942A" w14:textId="77777777" w:rsidR="00284E1F" w:rsidRDefault="00284E1F" w:rsidP="0028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90A8B" w:rsidRPr="009C54AE" w14:paraId="48DDD502" w14:textId="77777777" w:rsidTr="00C90A8B">
        <w:trPr>
          <w:trHeight w:val="276"/>
        </w:trPr>
        <w:tc>
          <w:tcPr>
            <w:tcW w:w="9520" w:type="dxa"/>
          </w:tcPr>
          <w:p w14:paraId="54AB7C68" w14:textId="77777777" w:rsidR="00C90A8B" w:rsidRDefault="00C90A8B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8/ </w:t>
            </w:r>
            <w:r w:rsidR="008E35C9">
              <w:rPr>
                <w:rFonts w:ascii="Corbel" w:hAnsi="Corbel"/>
                <w:sz w:val="24"/>
                <w:szCs w:val="24"/>
              </w:rPr>
              <w:t>Kulturowe matryce a i</w:t>
            </w:r>
            <w:r>
              <w:rPr>
                <w:rFonts w:ascii="Corbel" w:hAnsi="Corbel"/>
                <w:sz w:val="24"/>
                <w:szCs w:val="24"/>
              </w:rPr>
              <w:t>deały d</w:t>
            </w:r>
            <w:r w:rsidR="008E35C9">
              <w:rPr>
                <w:rFonts w:ascii="Corbel" w:hAnsi="Corbel"/>
                <w:sz w:val="24"/>
                <w:szCs w:val="24"/>
              </w:rPr>
              <w:t>obrego życia – analiza na przykładzie wybranych kultur</w:t>
            </w:r>
          </w:p>
          <w:p w14:paraId="51D08DD4" w14:textId="77777777" w:rsidR="00284E1F" w:rsidRPr="009C54AE" w:rsidRDefault="00284E1F" w:rsidP="008E35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1418326" w14:textId="77777777" w:rsidR="00847588" w:rsidRDefault="00847588" w:rsidP="00284E1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50FEF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52A3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4AB8EF" w14:textId="77777777" w:rsidR="00153C41" w:rsidRPr="00520792" w:rsidRDefault="0084499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20792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20792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20792">
        <w:rPr>
          <w:rFonts w:ascii="Corbel" w:hAnsi="Corbel"/>
          <w:b w:val="0"/>
          <w:smallCaps w:val="0"/>
          <w:szCs w:val="24"/>
        </w:rPr>
        <w:t>tekstów z dyskusją,</w:t>
      </w:r>
      <w:r w:rsidR="001718A7" w:rsidRPr="00520792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520792">
        <w:rPr>
          <w:rFonts w:ascii="Corbel" w:hAnsi="Corbel"/>
          <w:b w:val="0"/>
          <w:smallCaps w:val="0"/>
          <w:szCs w:val="24"/>
        </w:rPr>
        <w:t>grupach</w:t>
      </w:r>
      <w:r w:rsidR="0071620A" w:rsidRPr="00520792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20792">
        <w:rPr>
          <w:rFonts w:ascii="Corbel" w:hAnsi="Corbel"/>
          <w:b w:val="0"/>
          <w:smallCaps w:val="0"/>
          <w:szCs w:val="24"/>
        </w:rPr>
        <w:t>rozwiązywanie zadań</w:t>
      </w:r>
      <w:r w:rsidR="007C74E7">
        <w:rPr>
          <w:rFonts w:ascii="Corbel" w:hAnsi="Corbel"/>
          <w:b w:val="0"/>
          <w:smallCaps w:val="0"/>
          <w:szCs w:val="24"/>
        </w:rPr>
        <w:t>, przygotowanie projektu</w:t>
      </w:r>
      <w:r w:rsidR="0071620A" w:rsidRPr="00520792">
        <w:rPr>
          <w:rFonts w:ascii="Corbel" w:hAnsi="Corbel"/>
          <w:b w:val="0"/>
          <w:smallCaps w:val="0"/>
          <w:szCs w:val="24"/>
        </w:rPr>
        <w:t>,</w:t>
      </w:r>
      <w:r w:rsidR="0085747A" w:rsidRPr="00520792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520792">
        <w:rPr>
          <w:rFonts w:ascii="Corbel" w:hAnsi="Corbel"/>
          <w:b w:val="0"/>
          <w:smallCaps w:val="0"/>
          <w:szCs w:val="24"/>
        </w:rPr>
        <w:t>),</w:t>
      </w:r>
      <w:r w:rsidR="001718A7" w:rsidRPr="00520792">
        <w:rPr>
          <w:rFonts w:ascii="Corbel" w:hAnsi="Corbel"/>
          <w:b w:val="0"/>
          <w:smallCaps w:val="0"/>
          <w:szCs w:val="24"/>
        </w:rPr>
        <w:t xml:space="preserve">gry dydaktyczne, </w:t>
      </w:r>
      <w:r w:rsidR="0085747A" w:rsidRPr="00520792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14:paraId="51A57C85" w14:textId="77777777" w:rsidR="00E960BB" w:rsidRPr="005207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A6D009" w14:textId="77777777" w:rsidR="00E960BB" w:rsidRPr="005207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87BB5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29E8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C1653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55560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35E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0F7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7C74E7" w14:paraId="17D85CE8" w14:textId="77777777" w:rsidTr="00C05F44">
        <w:tc>
          <w:tcPr>
            <w:tcW w:w="1985" w:type="dxa"/>
            <w:vAlign w:val="center"/>
          </w:tcPr>
          <w:p w14:paraId="22B9C5EB" w14:textId="77777777" w:rsidR="0085747A" w:rsidRPr="007C74E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EA92B3" w14:textId="77777777" w:rsidR="0085747A" w:rsidRPr="007C74E7" w:rsidRDefault="0052079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010ABE10" w14:textId="77777777" w:rsidR="0085747A" w:rsidRPr="007C74E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2A27E8" w14:textId="77777777" w:rsidR="00923D7D" w:rsidRPr="007C74E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3049BCAF" w14:textId="77777777" w:rsidR="0085747A" w:rsidRPr="007C74E7" w:rsidRDefault="00E9572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85747A" w:rsidRPr="007C74E7" w14:paraId="6A452BD3" w14:textId="77777777" w:rsidTr="00C05F44">
        <w:tc>
          <w:tcPr>
            <w:tcW w:w="1985" w:type="dxa"/>
          </w:tcPr>
          <w:p w14:paraId="6270EB83" w14:textId="77777777" w:rsidR="0085747A" w:rsidRPr="007C74E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7C74E7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7C74E7">
              <w:rPr>
                <w:rFonts w:ascii="Corbel" w:hAnsi="Corbel"/>
                <w:b w:val="0"/>
                <w:sz w:val="22"/>
              </w:rPr>
              <w:t xml:space="preserve">_ 01 </w:t>
            </w:r>
          </w:p>
          <w:p w14:paraId="2107DDC4" w14:textId="77777777" w:rsidR="00B70938" w:rsidRPr="007C74E7" w:rsidRDefault="00B70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528" w:type="dxa"/>
          </w:tcPr>
          <w:p w14:paraId="45D369D7" w14:textId="77777777" w:rsidR="0085747A" w:rsidRPr="007C74E7" w:rsidRDefault="005207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projekt</w:t>
            </w:r>
          </w:p>
        </w:tc>
        <w:tc>
          <w:tcPr>
            <w:tcW w:w="2126" w:type="dxa"/>
          </w:tcPr>
          <w:p w14:paraId="5A903B70" w14:textId="77777777" w:rsidR="0085747A" w:rsidRPr="007C74E7" w:rsidRDefault="007C74E7" w:rsidP="00520792">
            <w:pPr>
              <w:rPr>
                <w:rFonts w:ascii="Corbel" w:hAnsi="Corbel"/>
              </w:rPr>
            </w:pPr>
            <w:r w:rsidRPr="007C74E7">
              <w:rPr>
                <w:rFonts w:ascii="Corbel" w:hAnsi="Corbel"/>
              </w:rPr>
              <w:t>w.</w:t>
            </w:r>
            <w:r>
              <w:rPr>
                <w:rFonts w:ascii="Corbel" w:hAnsi="Corbel"/>
              </w:rPr>
              <w:t xml:space="preserve"> 1-8</w:t>
            </w:r>
          </w:p>
        </w:tc>
      </w:tr>
      <w:tr w:rsidR="0085747A" w:rsidRPr="007C74E7" w14:paraId="6D240F25" w14:textId="77777777" w:rsidTr="00B70938">
        <w:trPr>
          <w:trHeight w:val="310"/>
        </w:trPr>
        <w:tc>
          <w:tcPr>
            <w:tcW w:w="1985" w:type="dxa"/>
          </w:tcPr>
          <w:p w14:paraId="7AAF2C51" w14:textId="77777777" w:rsidR="0085747A" w:rsidRPr="007C74E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z w:val="22"/>
              </w:rPr>
              <w:t>Ek_ 02</w:t>
            </w:r>
          </w:p>
          <w:p w14:paraId="2D442A7F" w14:textId="77777777" w:rsidR="00B70938" w:rsidRPr="007C74E7" w:rsidRDefault="00B70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528" w:type="dxa"/>
          </w:tcPr>
          <w:p w14:paraId="2B1F0269" w14:textId="77777777" w:rsidR="0085747A" w:rsidRPr="007C74E7" w:rsidRDefault="00520792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5FAC396E" w14:textId="77777777" w:rsidR="0085747A" w:rsidRPr="007C74E7" w:rsidRDefault="007C74E7" w:rsidP="00520792">
            <w:pPr>
              <w:rPr>
                <w:rFonts w:ascii="Corbel" w:hAnsi="Corbel"/>
              </w:rPr>
            </w:pPr>
            <w:r w:rsidRPr="007C74E7">
              <w:rPr>
                <w:rFonts w:ascii="Corbel" w:hAnsi="Corbel"/>
              </w:rPr>
              <w:t>w.</w:t>
            </w:r>
            <w:r w:rsidR="00A417B3">
              <w:rPr>
                <w:rFonts w:ascii="Corbel" w:hAnsi="Corbel"/>
              </w:rPr>
              <w:t xml:space="preserve"> 2-7</w:t>
            </w:r>
          </w:p>
        </w:tc>
      </w:tr>
      <w:tr w:rsidR="00B70938" w:rsidRPr="007C74E7" w14:paraId="2B29A95D" w14:textId="77777777" w:rsidTr="00B70938">
        <w:trPr>
          <w:trHeight w:val="270"/>
        </w:trPr>
        <w:tc>
          <w:tcPr>
            <w:tcW w:w="1985" w:type="dxa"/>
          </w:tcPr>
          <w:p w14:paraId="1B65E4A5" w14:textId="77777777" w:rsidR="00B70938" w:rsidRPr="007C74E7" w:rsidRDefault="00520792" w:rsidP="00B7093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z w:val="22"/>
              </w:rPr>
              <w:t>Ek_ 03</w:t>
            </w:r>
          </w:p>
          <w:p w14:paraId="2F015E7E" w14:textId="77777777" w:rsidR="00B70938" w:rsidRPr="007C74E7" w:rsidRDefault="00B70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528" w:type="dxa"/>
          </w:tcPr>
          <w:p w14:paraId="6292C55D" w14:textId="77777777" w:rsidR="00B70938" w:rsidRPr="007C74E7" w:rsidRDefault="00520792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33AA6677" w14:textId="77777777" w:rsidR="00B70938" w:rsidRPr="007C74E7" w:rsidRDefault="007C74E7" w:rsidP="00520792">
            <w:pPr>
              <w:rPr>
                <w:rFonts w:ascii="Corbel" w:hAnsi="Corbel"/>
              </w:rPr>
            </w:pPr>
            <w:r w:rsidRPr="007C74E7">
              <w:rPr>
                <w:rFonts w:ascii="Corbel" w:hAnsi="Corbel"/>
              </w:rPr>
              <w:t>w.</w:t>
            </w:r>
            <w:r w:rsidR="00A417B3">
              <w:rPr>
                <w:rFonts w:ascii="Corbel" w:hAnsi="Corbel"/>
              </w:rPr>
              <w:t xml:space="preserve"> 1-5</w:t>
            </w:r>
          </w:p>
        </w:tc>
      </w:tr>
      <w:tr w:rsidR="00B70938" w:rsidRPr="007C74E7" w14:paraId="09934E0F" w14:textId="77777777" w:rsidTr="00B70938">
        <w:trPr>
          <w:trHeight w:val="230"/>
        </w:trPr>
        <w:tc>
          <w:tcPr>
            <w:tcW w:w="1985" w:type="dxa"/>
          </w:tcPr>
          <w:p w14:paraId="78532F38" w14:textId="77777777" w:rsidR="00B70938" w:rsidRPr="007C74E7" w:rsidRDefault="00520792" w:rsidP="00B7093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z w:val="22"/>
              </w:rPr>
              <w:t>Ek_ 04</w:t>
            </w:r>
          </w:p>
          <w:p w14:paraId="2A4780C4" w14:textId="77777777" w:rsidR="00B70938" w:rsidRPr="007C74E7" w:rsidRDefault="00B70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528" w:type="dxa"/>
          </w:tcPr>
          <w:p w14:paraId="142397C7" w14:textId="77777777" w:rsidR="00B70938" w:rsidRPr="007C74E7" w:rsidRDefault="00520792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prezentacja</w:t>
            </w:r>
          </w:p>
        </w:tc>
        <w:tc>
          <w:tcPr>
            <w:tcW w:w="2126" w:type="dxa"/>
          </w:tcPr>
          <w:p w14:paraId="34826617" w14:textId="77777777" w:rsidR="00B70938" w:rsidRPr="007C74E7" w:rsidRDefault="007C74E7" w:rsidP="00520792">
            <w:pPr>
              <w:rPr>
                <w:rFonts w:ascii="Corbel" w:hAnsi="Corbel"/>
              </w:rPr>
            </w:pPr>
            <w:r w:rsidRPr="007C74E7">
              <w:rPr>
                <w:rFonts w:ascii="Corbel" w:hAnsi="Corbel"/>
              </w:rPr>
              <w:t>w.</w:t>
            </w:r>
            <w:r w:rsidR="00A417B3">
              <w:rPr>
                <w:rFonts w:ascii="Corbel" w:hAnsi="Corbel"/>
              </w:rPr>
              <w:t>7-8</w:t>
            </w:r>
          </w:p>
        </w:tc>
      </w:tr>
      <w:tr w:rsidR="00B70938" w:rsidRPr="007C74E7" w14:paraId="0E8F4058" w14:textId="77777777" w:rsidTr="00B70938">
        <w:trPr>
          <w:trHeight w:val="270"/>
        </w:trPr>
        <w:tc>
          <w:tcPr>
            <w:tcW w:w="1985" w:type="dxa"/>
          </w:tcPr>
          <w:p w14:paraId="732656C9" w14:textId="77777777" w:rsidR="00B70938" w:rsidRPr="007C74E7" w:rsidRDefault="00520792" w:rsidP="00B7093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z w:val="22"/>
              </w:rPr>
              <w:t>Ek_ 05</w:t>
            </w:r>
          </w:p>
          <w:p w14:paraId="20DC45D9" w14:textId="77777777" w:rsidR="00B70938" w:rsidRPr="007C74E7" w:rsidRDefault="00B70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528" w:type="dxa"/>
          </w:tcPr>
          <w:p w14:paraId="3D704DCE" w14:textId="77777777" w:rsidR="00B70938" w:rsidRPr="007C74E7" w:rsidRDefault="00520792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zaliczenie ustne</w:t>
            </w:r>
          </w:p>
        </w:tc>
        <w:tc>
          <w:tcPr>
            <w:tcW w:w="2126" w:type="dxa"/>
          </w:tcPr>
          <w:p w14:paraId="1865A59D" w14:textId="77777777" w:rsidR="00B70938" w:rsidRPr="007C74E7" w:rsidRDefault="007C74E7" w:rsidP="00520792">
            <w:pPr>
              <w:rPr>
                <w:rFonts w:ascii="Corbel" w:hAnsi="Corbel"/>
              </w:rPr>
            </w:pPr>
            <w:r w:rsidRPr="007C74E7">
              <w:rPr>
                <w:rFonts w:ascii="Corbel" w:hAnsi="Corbel"/>
              </w:rPr>
              <w:t>w.</w:t>
            </w:r>
            <w:r>
              <w:rPr>
                <w:rFonts w:ascii="Corbel" w:hAnsi="Corbel"/>
              </w:rPr>
              <w:t>3-4</w:t>
            </w:r>
          </w:p>
        </w:tc>
      </w:tr>
      <w:tr w:rsidR="00B70938" w:rsidRPr="007C74E7" w14:paraId="70F21945" w14:textId="77777777" w:rsidTr="00C05F44">
        <w:trPr>
          <w:trHeight w:val="270"/>
        </w:trPr>
        <w:tc>
          <w:tcPr>
            <w:tcW w:w="1985" w:type="dxa"/>
          </w:tcPr>
          <w:p w14:paraId="28A42E50" w14:textId="77777777" w:rsidR="00B70938" w:rsidRPr="007C74E7" w:rsidRDefault="00520792" w:rsidP="00B7093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z w:val="22"/>
              </w:rPr>
              <w:t>Ek_ 06</w:t>
            </w:r>
          </w:p>
          <w:p w14:paraId="3D916B56" w14:textId="77777777" w:rsidR="00B70938" w:rsidRPr="007C74E7" w:rsidRDefault="00B70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528" w:type="dxa"/>
          </w:tcPr>
          <w:p w14:paraId="0ECF8588" w14:textId="77777777" w:rsidR="00B70938" w:rsidRPr="007C74E7" w:rsidRDefault="00520792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7C74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prezentacja</w:t>
            </w:r>
          </w:p>
        </w:tc>
        <w:tc>
          <w:tcPr>
            <w:tcW w:w="2126" w:type="dxa"/>
          </w:tcPr>
          <w:p w14:paraId="4A426A3A" w14:textId="77777777" w:rsidR="00B70938" w:rsidRPr="007C74E7" w:rsidRDefault="007C74E7" w:rsidP="00520792">
            <w:pPr>
              <w:rPr>
                <w:rFonts w:ascii="Corbel" w:hAnsi="Corbel"/>
              </w:rPr>
            </w:pPr>
            <w:r w:rsidRPr="007C74E7">
              <w:rPr>
                <w:rFonts w:ascii="Corbel" w:hAnsi="Corbel"/>
              </w:rPr>
              <w:t>w.</w:t>
            </w:r>
            <w:r>
              <w:rPr>
                <w:rFonts w:ascii="Corbel" w:hAnsi="Corbel"/>
              </w:rPr>
              <w:t xml:space="preserve"> 2-6</w:t>
            </w:r>
          </w:p>
        </w:tc>
      </w:tr>
    </w:tbl>
    <w:p w14:paraId="12C062FB" w14:textId="77777777" w:rsidR="00923D7D" w:rsidRPr="007C74E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9A1F4D9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3B157A" w14:textId="77777777" w:rsidR="00433944" w:rsidRDefault="0043394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6B3D1D8" w14:textId="77777777" w:rsidR="00433944" w:rsidRDefault="00433944" w:rsidP="0043394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33944" w14:paraId="768E1FA2" w14:textId="77777777" w:rsidTr="00433944">
        <w:trPr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3438" w14:textId="77777777" w:rsidR="00433944" w:rsidRDefault="00433944">
            <w:pPr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 xml:space="preserve">ocena bardzo dobra:  </w:t>
            </w:r>
            <w:r>
              <w:rPr>
                <w:rFonts w:ascii="Corbel" w:hAnsi="Corbel"/>
                <w:sz w:val="20"/>
                <w:szCs w:val="20"/>
              </w:rPr>
              <w:t>aktywny, merytoryczny udział w zajęciach;</w:t>
            </w:r>
            <w:r>
              <w:rPr>
                <w:rFonts w:ascii="Corbel" w:hAnsi="Corbel"/>
                <w:b/>
                <w:smallCaps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>umiejętności pełnego zaprezentowania wiedzy nabytej w ramach przedmiotu (rekonstrukcja i wyjaśnienie); umiejętności Interpretacji treści w perspektywie określonego kontekstu kulturowego; znajomość literatury przedmiotu; umiejętność problematyzacji i analizy wybranego zagadnienia – przedstawienie projektu.</w:t>
            </w:r>
          </w:p>
        </w:tc>
      </w:tr>
      <w:tr w:rsidR="00433944" w14:paraId="2161067F" w14:textId="77777777" w:rsidTr="00433944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7B25" w14:textId="77777777" w:rsidR="00433944" w:rsidRDefault="00433944">
            <w:pPr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smallCaps/>
              </w:rPr>
              <w:t xml:space="preserve">ocena plus dobra: </w:t>
            </w:r>
            <w:r>
              <w:rPr>
                <w:rFonts w:ascii="Corbel" w:hAnsi="Corbel"/>
                <w:sz w:val="20"/>
                <w:szCs w:val="20"/>
              </w:rPr>
              <w:t>aktywny, merytoryczny udział w zajęciach; umiejętność zaprezentowania wiedzy nabytej w ramach przedmiotu (rekonstrukcja, analiza porównawcza uwzględniająca kontekst kulturowy omawianego zagadnienia); znajomość literatury przedmiotu; problemowa prezentacja projektu.</w:t>
            </w:r>
          </w:p>
        </w:tc>
      </w:tr>
      <w:tr w:rsidR="00433944" w14:paraId="7E228585" w14:textId="77777777" w:rsidTr="00433944">
        <w:trPr>
          <w:trHeight w:val="45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2F7A0" w14:textId="77777777" w:rsidR="00433944" w:rsidRDefault="00433944">
            <w:pPr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smallCaps/>
              </w:rPr>
              <w:t>ocena dobra:</w:t>
            </w:r>
            <w:r>
              <w:rPr>
                <w:rFonts w:ascii="Corbel" w:hAnsi="Corbel"/>
                <w:sz w:val="20"/>
                <w:szCs w:val="20"/>
              </w:rPr>
              <w:t xml:space="preserve"> aktywny udział w zajęciach, umiejętności zaprezentowania wiedzy nabytej w ramach przedmiotu (rekonstrukcja,  analiza porównawcza uwzględniająca kontekst kulturowy omawianego zagadnienia; znajomość podstawowej literatury przedmiotu; syntetyczna prezentacja wybranego problemu – projekt.  </w:t>
            </w:r>
          </w:p>
        </w:tc>
      </w:tr>
      <w:tr w:rsidR="00433944" w14:paraId="19240996" w14:textId="77777777" w:rsidTr="00433944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93BB3" w14:textId="77777777" w:rsidR="00433944" w:rsidRDefault="00433944">
            <w:pPr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smallCaps/>
              </w:rPr>
              <w:t>ocena plus dostateczna:</w:t>
            </w:r>
            <w:r>
              <w:rPr>
                <w:rFonts w:ascii="Corbel" w:hAnsi="Corbel"/>
                <w:sz w:val="20"/>
                <w:szCs w:val="20"/>
              </w:rPr>
              <w:t xml:space="preserve"> udział w zajęciach,</w:t>
            </w:r>
            <w:r>
              <w:rPr>
                <w:rFonts w:ascii="Corbel" w:hAnsi="Corbel"/>
                <w:b/>
                <w:smallCaps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 xml:space="preserve">umiejętności zaprezentowania wiedzy nabytej w ramach przedmiotu na poziomie  rekonstrukcji wymaganych treści; znajomość podstawowej literatury z zakresu przedmiotu, przedstawienie projektu o charakterze rekonstrukcyjnym. </w:t>
            </w:r>
          </w:p>
        </w:tc>
      </w:tr>
      <w:tr w:rsidR="00433944" w14:paraId="414666DB" w14:textId="77777777" w:rsidTr="00433944">
        <w:trPr>
          <w:trHeight w:val="43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84E1" w14:textId="77777777" w:rsidR="00433944" w:rsidRDefault="00433944">
            <w:pPr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smallCaps/>
              </w:rPr>
              <w:t>ocena dostateczna:</w:t>
            </w:r>
            <w:r>
              <w:rPr>
                <w:rFonts w:ascii="Corbel" w:hAnsi="Corbel"/>
                <w:sz w:val="20"/>
                <w:szCs w:val="20"/>
              </w:rPr>
              <w:t xml:space="preserve"> udział w zajęciach, umiejętności zaprezentowania podstawowej wiedzy nabytej w ramach przedmiotu na poziomie  rekonstrukcji wymaganych treści, streszczenie wybranego problemu (projekt); znajomość podstawowej literatury z zakresu przedmiotu.</w:t>
            </w:r>
          </w:p>
        </w:tc>
      </w:tr>
      <w:tr w:rsidR="00433944" w14:paraId="17781AE8" w14:textId="77777777" w:rsidTr="00433944">
        <w:trPr>
          <w:trHeight w:val="9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C576" w14:textId="77777777" w:rsidR="00433944" w:rsidRDefault="00433944">
            <w:pPr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smallCaps/>
              </w:rPr>
              <w:t>ocena niedostateczna:</w:t>
            </w:r>
            <w:r>
              <w:rPr>
                <w:rFonts w:ascii="Corbel" w:hAnsi="Corbel"/>
                <w:sz w:val="20"/>
                <w:szCs w:val="20"/>
              </w:rPr>
              <w:t xml:space="preserve"> nieobecność na zajęciach, niedostateczny poziom wiedzy nabytej w ramach przedmiotu, nieprzygotowanie referatu, nieznajomość podstawowych pozycji bibliograficznych dotyczących przedmiotu.</w:t>
            </w:r>
          </w:p>
        </w:tc>
      </w:tr>
    </w:tbl>
    <w:p w14:paraId="75AD0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CFB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8F27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5"/>
        <w:gridCol w:w="4595"/>
      </w:tblGrid>
      <w:tr w:rsidR="0085747A" w:rsidRPr="009C54AE" w14:paraId="5711F919" w14:textId="77777777" w:rsidTr="003E1941">
        <w:tc>
          <w:tcPr>
            <w:tcW w:w="4962" w:type="dxa"/>
            <w:vAlign w:val="center"/>
          </w:tcPr>
          <w:p w14:paraId="0EE974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1D45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5A268E1" w14:textId="77777777" w:rsidTr="00923D7D">
        <w:tc>
          <w:tcPr>
            <w:tcW w:w="4962" w:type="dxa"/>
          </w:tcPr>
          <w:p w14:paraId="678E068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14:paraId="4E9DC52F" w14:textId="77777777" w:rsidR="0085747A" w:rsidRPr="009C54AE" w:rsidRDefault="00327D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C61DC5" w:rsidRPr="009C54AE" w14:paraId="0CE57CEC" w14:textId="77777777" w:rsidTr="00923D7D">
        <w:tc>
          <w:tcPr>
            <w:tcW w:w="4962" w:type="dxa"/>
          </w:tcPr>
          <w:p w14:paraId="129E3A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2AEA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77D5E4" w14:textId="77777777" w:rsidR="00C61DC5" w:rsidRDefault="005207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 – udział w konsultacjach</w:t>
            </w:r>
          </w:p>
          <w:p w14:paraId="48555688" w14:textId="77777777" w:rsidR="00520792" w:rsidRPr="009C54AE" w:rsidRDefault="005207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 – ustne zaliczenie</w:t>
            </w:r>
          </w:p>
        </w:tc>
      </w:tr>
      <w:tr w:rsidR="00C61DC5" w:rsidRPr="009C54AE" w14:paraId="2172D70B" w14:textId="77777777" w:rsidTr="00923D7D">
        <w:tc>
          <w:tcPr>
            <w:tcW w:w="4962" w:type="dxa"/>
          </w:tcPr>
          <w:p w14:paraId="5AF6113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CFF86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EA2BC4" w14:textId="77777777" w:rsidR="00C61DC5" w:rsidRDefault="005207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– przygotowanie do zajęć</w:t>
            </w:r>
          </w:p>
          <w:p w14:paraId="6F9DDD36" w14:textId="77777777" w:rsidR="00520792" w:rsidRDefault="005207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 – przygotowanie do ustnego zaliczenia</w:t>
            </w:r>
          </w:p>
          <w:p w14:paraId="163C46BF" w14:textId="77777777" w:rsidR="00520792" w:rsidRPr="009C54AE" w:rsidRDefault="007C74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godz. – przygotowanie projektu</w:t>
            </w:r>
          </w:p>
        </w:tc>
      </w:tr>
      <w:tr w:rsidR="0085747A" w:rsidRPr="009C54AE" w14:paraId="467B63EF" w14:textId="77777777" w:rsidTr="00923D7D">
        <w:tc>
          <w:tcPr>
            <w:tcW w:w="4962" w:type="dxa"/>
          </w:tcPr>
          <w:p w14:paraId="4DB089A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9E9309" w14:textId="77777777" w:rsidR="0085747A" w:rsidRPr="009C54AE" w:rsidRDefault="005207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06A6E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14:paraId="4B8A9B8C" w14:textId="77777777" w:rsidTr="00923D7D">
        <w:tc>
          <w:tcPr>
            <w:tcW w:w="4962" w:type="dxa"/>
          </w:tcPr>
          <w:p w14:paraId="06B5B3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14:paraId="03AE29EA" w14:textId="77777777" w:rsidR="0085747A" w:rsidRPr="009C54AE" w:rsidRDefault="00327D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2p. ECTS</w:t>
            </w:r>
          </w:p>
        </w:tc>
      </w:tr>
    </w:tbl>
    <w:p w14:paraId="1F7E23C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2F3B9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0D25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5D16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39B4E1" w14:textId="77777777" w:rsidTr="0071620A">
        <w:trPr>
          <w:trHeight w:val="397"/>
        </w:trPr>
        <w:tc>
          <w:tcPr>
            <w:tcW w:w="3544" w:type="dxa"/>
          </w:tcPr>
          <w:p w14:paraId="352D50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266AB8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B4D78E" w14:textId="77777777" w:rsidTr="0071620A">
        <w:trPr>
          <w:trHeight w:val="397"/>
        </w:trPr>
        <w:tc>
          <w:tcPr>
            <w:tcW w:w="3544" w:type="dxa"/>
          </w:tcPr>
          <w:p w14:paraId="2BDD05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625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1BE314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74A68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25D5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3BC814" w14:textId="77777777" w:rsidTr="0071620A">
        <w:trPr>
          <w:trHeight w:val="397"/>
        </w:trPr>
        <w:tc>
          <w:tcPr>
            <w:tcW w:w="7513" w:type="dxa"/>
          </w:tcPr>
          <w:p w14:paraId="0C85E3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7624C9" w14:textId="77777777" w:rsidR="00D660F6" w:rsidRDefault="00D660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Edensor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Tożsamość narodowa, kultura popularna i życie codzienne, przeł. A. Sadza, Wydawnictwo UJ, Kraków 2004.</w:t>
            </w:r>
          </w:p>
          <w:p w14:paraId="5A6DE0B9" w14:textId="77777777" w:rsidR="00D660F6" w:rsidRDefault="00D660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Jenner G., </w:t>
            </w:r>
            <w:r w:rsidRPr="00D660F6">
              <w:rPr>
                <w:rFonts w:ascii="Corbel" w:hAnsi="Corbel"/>
                <w:b w:val="0"/>
                <w:i/>
                <w:smallCaps w:val="0"/>
                <w:szCs w:val="24"/>
              </w:rPr>
              <w:t>Milion lat w jeden dzień: fascynująca historia życia codziennego od jaskini do globalnej wioski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przeł. J. Mastalerz, PWN, Warszawa 2016.</w:t>
            </w:r>
          </w:p>
          <w:p w14:paraId="445311C4" w14:textId="77777777" w:rsidR="00D660F6" w:rsidRPr="00D660F6" w:rsidRDefault="00D660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Krzyżagórska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-Pisarek K.,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Życie po angielsku,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Pracownia Słów, Warszawa 2005. </w:t>
            </w:r>
          </w:p>
          <w:p w14:paraId="41DD7002" w14:textId="77777777" w:rsidR="00D660F6" w:rsidRDefault="00D660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F6">
              <w:rPr>
                <w:rFonts w:ascii="Corbel" w:hAnsi="Corbel"/>
                <w:b w:val="0"/>
                <w:i/>
                <w:smallCaps w:val="0"/>
                <w:szCs w:val="24"/>
              </w:rPr>
              <w:t>Semiotyczne wymiary codzienności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A. Grzegorczyk, A. Kaczmarek, 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Machtyl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Wydawnictwo Naukowe UAM, Poznań 2018.</w:t>
            </w:r>
          </w:p>
          <w:p w14:paraId="671ED477" w14:textId="77777777" w:rsidR="00255214" w:rsidRDefault="00255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Reinhard W., </w:t>
            </w:r>
            <w:r w:rsidRPr="00255214">
              <w:rPr>
                <w:rFonts w:ascii="Corbel" w:hAnsi="Corbel"/>
                <w:b w:val="0"/>
                <w:i/>
                <w:smallCaps w:val="0"/>
                <w:szCs w:val="24"/>
              </w:rPr>
              <w:t>Życie po europejsku: od czasów najdawniejszych do współczesności,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przeł. J. Antkowiak, red. Naukowa W. Burszta, Wydawnictwo Naukowe PWN, Warszawa 2009.</w:t>
            </w:r>
          </w:p>
          <w:p w14:paraId="24C9CDF9" w14:textId="77777777" w:rsidR="00255214" w:rsidRDefault="00255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Skakuj-Puri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255214">
              <w:rPr>
                <w:rFonts w:ascii="Corbel" w:hAnsi="Corbel"/>
                <w:b w:val="0"/>
                <w:i/>
                <w:smallCaps w:val="0"/>
                <w:szCs w:val="24"/>
              </w:rPr>
              <w:t>Życie codzienne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55214">
              <w:rPr>
                <w:rFonts w:ascii="Corbel" w:hAnsi="Corbel"/>
                <w:b w:val="0"/>
                <w:i/>
                <w:smallCaps w:val="0"/>
                <w:szCs w:val="24"/>
              </w:rPr>
              <w:t>Delhi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Akademickie Dialog, Warszawa 2011.</w:t>
            </w:r>
          </w:p>
          <w:p w14:paraId="6CEF7CC8" w14:textId="77777777" w:rsidR="00B06A6E" w:rsidRDefault="00B06A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Pabiszczak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Janusowe oblicze „świata życia codziennego”: interpretacje kulturowe i socjologiczne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Exemplum, Poznań 2011.</w:t>
            </w:r>
          </w:p>
          <w:p w14:paraId="3A92EEC1" w14:textId="77777777" w:rsidR="00255214" w:rsidRDefault="00255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Taida-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Drózd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255214">
              <w:rPr>
                <w:rFonts w:ascii="Corbel" w:hAnsi="Corbel"/>
                <w:b w:val="0"/>
                <w:i/>
                <w:smallCaps w:val="0"/>
                <w:szCs w:val="24"/>
              </w:rPr>
              <w:t>Życie codzienne w Abu Zabi: 1989-2004,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Wydawnictwo „Dialog”, Warszawa 2004.</w:t>
            </w:r>
          </w:p>
          <w:p w14:paraId="31DE43BF" w14:textId="77777777" w:rsidR="00D660F6" w:rsidRPr="00D660F6" w:rsidRDefault="00D660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Watanuki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Japoński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codziennik</w:t>
            </w:r>
            <w:proofErr w:type="spellEnd"/>
            <w:r w:rsidRPr="00D660F6">
              <w:rPr>
                <w:rFonts w:ascii="Corbel" w:hAnsi="Corbel"/>
                <w:b w:val="0"/>
                <w:smallCaps w:val="0"/>
                <w:szCs w:val="24"/>
              </w:rPr>
              <w:t>, cz. 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(Warszawa 2011), cz. 2 (Warszawa 2012).</w:t>
            </w:r>
          </w:p>
          <w:p w14:paraId="36D9C3DD" w14:textId="77777777" w:rsidR="00D660F6" w:rsidRPr="00B06A6E" w:rsidRDefault="00D660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6F5B3DB" w14:textId="77777777" w:rsidTr="0071620A">
        <w:trPr>
          <w:trHeight w:val="397"/>
        </w:trPr>
        <w:tc>
          <w:tcPr>
            <w:tcW w:w="7513" w:type="dxa"/>
          </w:tcPr>
          <w:p w14:paraId="1F779C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B9EB47" w14:textId="77777777" w:rsidR="00255214" w:rsidRPr="00B06A6E" w:rsidRDefault="00255214" w:rsidP="00255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Assmann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Pamięć kulturowa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przeł.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Kryczyńska-Pham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5983D42A" w14:textId="77777777" w:rsidR="00255214" w:rsidRDefault="00255214" w:rsidP="00255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Bauman Z.,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Kultura jako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praxis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przeł. J. Konieczny, Wydawnictwo Naukowe PWN, Warszawa 2012.</w:t>
            </w:r>
          </w:p>
          <w:p w14:paraId="316F3323" w14:textId="77777777" w:rsidR="00255214" w:rsidRDefault="00255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Connerton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społeczeństwa pamiętają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przeł. M. Napiórkowski, Warszawa 2012.</w:t>
            </w:r>
          </w:p>
          <w:p w14:paraId="1209A46D" w14:textId="77777777" w:rsidR="00D660F6" w:rsidRPr="00255214" w:rsidRDefault="00255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Hendry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25521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Japończycy: kultura i społeczeństwo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przeł. T.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Tesznar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UJ, Kraków 2013.</w:t>
            </w:r>
          </w:p>
        </w:tc>
      </w:tr>
    </w:tbl>
    <w:p w14:paraId="6B018C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6EA6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F862A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3EED042" w14:textId="77777777" w:rsidR="00B70938" w:rsidRDefault="00B7093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B709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0B18C" w14:textId="77777777" w:rsidR="00F056C4" w:rsidRDefault="00F056C4" w:rsidP="00C16ABF">
      <w:pPr>
        <w:spacing w:after="0" w:line="240" w:lineRule="auto"/>
      </w:pPr>
      <w:r>
        <w:separator/>
      </w:r>
    </w:p>
  </w:endnote>
  <w:endnote w:type="continuationSeparator" w:id="0">
    <w:p w14:paraId="0CF83F3F" w14:textId="77777777" w:rsidR="00F056C4" w:rsidRDefault="00F056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DF5F3" w14:textId="77777777" w:rsidR="00F056C4" w:rsidRDefault="00F056C4" w:rsidP="00C16ABF">
      <w:pPr>
        <w:spacing w:after="0" w:line="240" w:lineRule="auto"/>
      </w:pPr>
      <w:r>
        <w:separator/>
      </w:r>
    </w:p>
  </w:footnote>
  <w:footnote w:type="continuationSeparator" w:id="0">
    <w:p w14:paraId="7E6E0BA8" w14:textId="77777777" w:rsidR="00F056C4" w:rsidRDefault="00F056C4" w:rsidP="00C16ABF">
      <w:pPr>
        <w:spacing w:after="0" w:line="240" w:lineRule="auto"/>
      </w:pPr>
      <w:r>
        <w:continuationSeparator/>
      </w:r>
    </w:p>
  </w:footnote>
  <w:footnote w:id="1">
    <w:p w14:paraId="0F780F0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93431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28B"/>
    <w:rsid w:val="00015B8F"/>
    <w:rsid w:val="0002002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DD"/>
    <w:rsid w:val="000D04B0"/>
    <w:rsid w:val="000D752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69F"/>
    <w:rsid w:val="00192F37"/>
    <w:rsid w:val="001A70D2"/>
    <w:rsid w:val="001D4B51"/>
    <w:rsid w:val="001D657B"/>
    <w:rsid w:val="001D7B54"/>
    <w:rsid w:val="001E0209"/>
    <w:rsid w:val="001F21F0"/>
    <w:rsid w:val="001F2CA2"/>
    <w:rsid w:val="002144C0"/>
    <w:rsid w:val="00217FC0"/>
    <w:rsid w:val="0022477D"/>
    <w:rsid w:val="002276EF"/>
    <w:rsid w:val="002278A9"/>
    <w:rsid w:val="002336F9"/>
    <w:rsid w:val="0024028F"/>
    <w:rsid w:val="00242BB6"/>
    <w:rsid w:val="00244ABC"/>
    <w:rsid w:val="00255214"/>
    <w:rsid w:val="00262F2E"/>
    <w:rsid w:val="00281FF2"/>
    <w:rsid w:val="00284E1F"/>
    <w:rsid w:val="00285058"/>
    <w:rsid w:val="002857DE"/>
    <w:rsid w:val="00291567"/>
    <w:rsid w:val="0029286A"/>
    <w:rsid w:val="00294AF5"/>
    <w:rsid w:val="002971B2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27D65"/>
    <w:rsid w:val="003343CF"/>
    <w:rsid w:val="00346FE9"/>
    <w:rsid w:val="0034759A"/>
    <w:rsid w:val="003503F6"/>
    <w:rsid w:val="003530DD"/>
    <w:rsid w:val="00363F78"/>
    <w:rsid w:val="0038247D"/>
    <w:rsid w:val="003A0A5B"/>
    <w:rsid w:val="003A1176"/>
    <w:rsid w:val="003A554B"/>
    <w:rsid w:val="003A77E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944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40FD"/>
    <w:rsid w:val="00490F7D"/>
    <w:rsid w:val="00491678"/>
    <w:rsid w:val="004952C6"/>
    <w:rsid w:val="004968E2"/>
    <w:rsid w:val="004A3EEA"/>
    <w:rsid w:val="004A4D1F"/>
    <w:rsid w:val="004C60E5"/>
    <w:rsid w:val="004D5282"/>
    <w:rsid w:val="004F1551"/>
    <w:rsid w:val="004F55A3"/>
    <w:rsid w:val="0050496F"/>
    <w:rsid w:val="00513B6F"/>
    <w:rsid w:val="00517C63"/>
    <w:rsid w:val="00520792"/>
    <w:rsid w:val="005363C4"/>
    <w:rsid w:val="00536BDE"/>
    <w:rsid w:val="00543ACC"/>
    <w:rsid w:val="00552599"/>
    <w:rsid w:val="0056696D"/>
    <w:rsid w:val="0059484D"/>
    <w:rsid w:val="005A0855"/>
    <w:rsid w:val="005A3196"/>
    <w:rsid w:val="005B74AF"/>
    <w:rsid w:val="005C080F"/>
    <w:rsid w:val="005C55E5"/>
    <w:rsid w:val="005C696A"/>
    <w:rsid w:val="005D2F07"/>
    <w:rsid w:val="005E3923"/>
    <w:rsid w:val="005E6E85"/>
    <w:rsid w:val="005F31D2"/>
    <w:rsid w:val="005F6A0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668"/>
    <w:rsid w:val="00696477"/>
    <w:rsid w:val="006B12D7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9D8"/>
    <w:rsid w:val="007C3BCC"/>
    <w:rsid w:val="007C4546"/>
    <w:rsid w:val="007C74E7"/>
    <w:rsid w:val="007D6E56"/>
    <w:rsid w:val="007E11AE"/>
    <w:rsid w:val="007F1652"/>
    <w:rsid w:val="007F4155"/>
    <w:rsid w:val="0081554D"/>
    <w:rsid w:val="0081707E"/>
    <w:rsid w:val="00827BB2"/>
    <w:rsid w:val="00844997"/>
    <w:rsid w:val="008449B3"/>
    <w:rsid w:val="00847588"/>
    <w:rsid w:val="0085747A"/>
    <w:rsid w:val="00863E2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B3"/>
    <w:rsid w:val="008E35C9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1910"/>
    <w:rsid w:val="009C1331"/>
    <w:rsid w:val="009C3E31"/>
    <w:rsid w:val="009C54AE"/>
    <w:rsid w:val="009C788E"/>
    <w:rsid w:val="009E3B41"/>
    <w:rsid w:val="009F3C5C"/>
    <w:rsid w:val="009F4610"/>
    <w:rsid w:val="00A00ECC"/>
    <w:rsid w:val="00A0217C"/>
    <w:rsid w:val="00A155EE"/>
    <w:rsid w:val="00A2245B"/>
    <w:rsid w:val="00A30110"/>
    <w:rsid w:val="00A353C7"/>
    <w:rsid w:val="00A36899"/>
    <w:rsid w:val="00A371F6"/>
    <w:rsid w:val="00A417B3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A6E"/>
    <w:rsid w:val="00B135B1"/>
    <w:rsid w:val="00B3130B"/>
    <w:rsid w:val="00B40ADB"/>
    <w:rsid w:val="00B43B77"/>
    <w:rsid w:val="00B43E80"/>
    <w:rsid w:val="00B607DB"/>
    <w:rsid w:val="00B66529"/>
    <w:rsid w:val="00B70938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F2C41"/>
    <w:rsid w:val="00BF2E2E"/>
    <w:rsid w:val="00C00DA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E44"/>
    <w:rsid w:val="00C61DC5"/>
    <w:rsid w:val="00C67E92"/>
    <w:rsid w:val="00C70A26"/>
    <w:rsid w:val="00C72706"/>
    <w:rsid w:val="00C766DF"/>
    <w:rsid w:val="00C90A8B"/>
    <w:rsid w:val="00C94B98"/>
    <w:rsid w:val="00C97FE4"/>
    <w:rsid w:val="00CA2B96"/>
    <w:rsid w:val="00CA5089"/>
    <w:rsid w:val="00CB4DF1"/>
    <w:rsid w:val="00CC116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F6"/>
    <w:rsid w:val="00D74119"/>
    <w:rsid w:val="00D8075B"/>
    <w:rsid w:val="00D8678B"/>
    <w:rsid w:val="00DA2114"/>
    <w:rsid w:val="00DE09C0"/>
    <w:rsid w:val="00DE4A14"/>
    <w:rsid w:val="00DF320D"/>
    <w:rsid w:val="00DF71C8"/>
    <w:rsid w:val="00E01A82"/>
    <w:rsid w:val="00E129B8"/>
    <w:rsid w:val="00E21E7D"/>
    <w:rsid w:val="00E22FBC"/>
    <w:rsid w:val="00E2420F"/>
    <w:rsid w:val="00E24BF5"/>
    <w:rsid w:val="00E25338"/>
    <w:rsid w:val="00E51E44"/>
    <w:rsid w:val="00E63348"/>
    <w:rsid w:val="00E64905"/>
    <w:rsid w:val="00E77E88"/>
    <w:rsid w:val="00E8107D"/>
    <w:rsid w:val="00E9572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6C4"/>
    <w:rsid w:val="00F070AB"/>
    <w:rsid w:val="00F07C68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54A9"/>
    <w:rsid w:val="00FF5E7D"/>
    <w:rsid w:val="00FF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EB53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locked/>
    <w:rsid w:val="00B70938"/>
    <w:rPr>
      <w:b/>
      <w:smallCaps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0DF38-C99F-42B8-BC5E-965A5DBE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146</TotalTime>
  <Pages>5</Pages>
  <Words>1286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46</cp:revision>
  <cp:lastPrinted>2019-02-06T12:12:00Z</cp:lastPrinted>
  <dcterms:created xsi:type="dcterms:W3CDTF">2020-10-21T18:58:00Z</dcterms:created>
  <dcterms:modified xsi:type="dcterms:W3CDTF">2025-06-30T11:19:00Z</dcterms:modified>
</cp:coreProperties>
</file>